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jc w:val="center"/>
        <w:rPr>
          <w:rFonts w:hint="eastAsia" w:ascii="方正小标宋简体" w:hAnsi="华文中宋" w:eastAsia="方正小标宋简体"/>
          <w:sz w:val="36"/>
          <w:szCs w:val="36"/>
        </w:rPr>
      </w:pPr>
      <w:r>
        <w:rPr>
          <w:rFonts w:hint="eastAsia" w:ascii="方正小标宋简体" w:hAnsi="华文中宋" w:eastAsia="方正小标宋简体"/>
          <w:sz w:val="36"/>
          <w:szCs w:val="36"/>
        </w:rPr>
        <w:t>河北省百年党史宣讲活动红色讲解员汇总表</w:t>
      </w:r>
      <w:bookmarkStart w:id="0" w:name="_GoBack"/>
      <w:bookmarkEnd w:id="0"/>
    </w:p>
    <w:p>
      <w:pPr>
        <w:jc w:val="lef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填报单位：                  联系人：        电话：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7"/>
        <w:gridCol w:w="1217"/>
        <w:gridCol w:w="1218"/>
        <w:gridCol w:w="1217"/>
        <w:gridCol w:w="1218"/>
        <w:gridCol w:w="1217"/>
        <w:gridCol w:w="12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姓名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性别</w:t>
            </w:r>
          </w:p>
        </w:tc>
        <w:tc>
          <w:tcPr>
            <w:tcW w:w="121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单位</w:t>
            </w:r>
          </w:p>
        </w:tc>
        <w:tc>
          <w:tcPr>
            <w:tcW w:w="1217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宣讲</w:t>
            </w:r>
          </w:p>
          <w:p>
            <w:pPr>
              <w:spacing w:line="44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主题</w:t>
            </w:r>
          </w:p>
        </w:tc>
        <w:tc>
          <w:tcPr>
            <w:tcW w:w="1218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特色</w:t>
            </w:r>
          </w:p>
          <w:p>
            <w:pPr>
              <w:spacing w:line="44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精神</w:t>
            </w:r>
          </w:p>
        </w:tc>
        <w:tc>
          <w:tcPr>
            <w:tcW w:w="1217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获奖</w:t>
            </w:r>
          </w:p>
          <w:p>
            <w:pPr>
              <w:spacing w:line="44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情况</w:t>
            </w:r>
          </w:p>
        </w:tc>
        <w:tc>
          <w:tcPr>
            <w:tcW w:w="1218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联系</w:t>
            </w:r>
          </w:p>
          <w:p>
            <w:pPr>
              <w:spacing w:line="44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noWrap w:val="0"/>
            <w:vAlign w:val="top"/>
          </w:tcPr>
          <w:p>
            <w:pPr>
              <w:jc w:val="left"/>
              <w:rPr>
                <w:rFonts w:hint="eastAsia" w:ascii="华文中宋" w:hAnsi="华文中宋" w:eastAsia="华文中宋"/>
                <w:sz w:val="32"/>
                <w:szCs w:val="32"/>
              </w:rPr>
            </w:pPr>
          </w:p>
        </w:tc>
        <w:tc>
          <w:tcPr>
            <w:tcW w:w="1217" w:type="dxa"/>
            <w:noWrap w:val="0"/>
            <w:vAlign w:val="top"/>
          </w:tcPr>
          <w:p>
            <w:pPr>
              <w:jc w:val="left"/>
              <w:rPr>
                <w:rFonts w:hint="eastAsia" w:ascii="华文中宋" w:hAnsi="华文中宋" w:eastAsia="华文中宋"/>
                <w:sz w:val="32"/>
                <w:szCs w:val="32"/>
              </w:rPr>
            </w:pPr>
          </w:p>
        </w:tc>
        <w:tc>
          <w:tcPr>
            <w:tcW w:w="1218" w:type="dxa"/>
            <w:noWrap w:val="0"/>
            <w:vAlign w:val="top"/>
          </w:tcPr>
          <w:p>
            <w:pPr>
              <w:jc w:val="left"/>
              <w:rPr>
                <w:rFonts w:hint="eastAsia" w:ascii="华文中宋" w:hAnsi="华文中宋" w:eastAsia="华文中宋"/>
                <w:sz w:val="32"/>
                <w:szCs w:val="32"/>
              </w:rPr>
            </w:pPr>
          </w:p>
        </w:tc>
        <w:tc>
          <w:tcPr>
            <w:tcW w:w="1217" w:type="dxa"/>
            <w:noWrap w:val="0"/>
            <w:vAlign w:val="top"/>
          </w:tcPr>
          <w:p>
            <w:pPr>
              <w:jc w:val="left"/>
              <w:rPr>
                <w:rFonts w:hint="eastAsia" w:ascii="华文中宋" w:hAnsi="华文中宋" w:eastAsia="华文中宋"/>
                <w:sz w:val="32"/>
                <w:szCs w:val="32"/>
              </w:rPr>
            </w:pPr>
          </w:p>
        </w:tc>
        <w:tc>
          <w:tcPr>
            <w:tcW w:w="1218" w:type="dxa"/>
            <w:noWrap w:val="0"/>
            <w:vAlign w:val="top"/>
          </w:tcPr>
          <w:p>
            <w:pPr>
              <w:jc w:val="left"/>
              <w:rPr>
                <w:rFonts w:hint="eastAsia" w:ascii="华文中宋" w:hAnsi="华文中宋" w:eastAsia="华文中宋"/>
                <w:sz w:val="32"/>
                <w:szCs w:val="32"/>
              </w:rPr>
            </w:pPr>
          </w:p>
        </w:tc>
        <w:tc>
          <w:tcPr>
            <w:tcW w:w="1217" w:type="dxa"/>
            <w:noWrap w:val="0"/>
            <w:vAlign w:val="top"/>
          </w:tcPr>
          <w:p>
            <w:pPr>
              <w:jc w:val="left"/>
              <w:rPr>
                <w:rFonts w:hint="eastAsia" w:ascii="华文中宋" w:hAnsi="华文中宋" w:eastAsia="华文中宋"/>
                <w:sz w:val="32"/>
                <w:szCs w:val="32"/>
              </w:rPr>
            </w:pPr>
          </w:p>
        </w:tc>
        <w:tc>
          <w:tcPr>
            <w:tcW w:w="1218" w:type="dxa"/>
            <w:noWrap w:val="0"/>
            <w:vAlign w:val="top"/>
          </w:tcPr>
          <w:p>
            <w:pPr>
              <w:jc w:val="left"/>
              <w:rPr>
                <w:rFonts w:hint="eastAsia" w:ascii="华文中宋" w:hAnsi="华文中宋" w:eastAsia="华文中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noWrap w:val="0"/>
            <w:vAlign w:val="top"/>
          </w:tcPr>
          <w:p>
            <w:pPr>
              <w:jc w:val="left"/>
              <w:rPr>
                <w:rFonts w:hint="eastAsia" w:ascii="华文中宋" w:hAnsi="华文中宋" w:eastAsia="华文中宋"/>
                <w:sz w:val="32"/>
                <w:szCs w:val="32"/>
              </w:rPr>
            </w:pPr>
          </w:p>
        </w:tc>
        <w:tc>
          <w:tcPr>
            <w:tcW w:w="1217" w:type="dxa"/>
            <w:noWrap w:val="0"/>
            <w:vAlign w:val="top"/>
          </w:tcPr>
          <w:p>
            <w:pPr>
              <w:jc w:val="left"/>
              <w:rPr>
                <w:rFonts w:hint="eastAsia" w:ascii="华文中宋" w:hAnsi="华文中宋" w:eastAsia="华文中宋"/>
                <w:sz w:val="32"/>
                <w:szCs w:val="32"/>
              </w:rPr>
            </w:pPr>
          </w:p>
        </w:tc>
        <w:tc>
          <w:tcPr>
            <w:tcW w:w="1218" w:type="dxa"/>
            <w:noWrap w:val="0"/>
            <w:vAlign w:val="top"/>
          </w:tcPr>
          <w:p>
            <w:pPr>
              <w:jc w:val="left"/>
              <w:rPr>
                <w:rFonts w:hint="eastAsia" w:ascii="华文中宋" w:hAnsi="华文中宋" w:eastAsia="华文中宋"/>
                <w:sz w:val="32"/>
                <w:szCs w:val="32"/>
              </w:rPr>
            </w:pPr>
          </w:p>
        </w:tc>
        <w:tc>
          <w:tcPr>
            <w:tcW w:w="1217" w:type="dxa"/>
            <w:noWrap w:val="0"/>
            <w:vAlign w:val="top"/>
          </w:tcPr>
          <w:p>
            <w:pPr>
              <w:jc w:val="left"/>
              <w:rPr>
                <w:rFonts w:hint="eastAsia" w:ascii="华文中宋" w:hAnsi="华文中宋" w:eastAsia="华文中宋"/>
                <w:sz w:val="32"/>
                <w:szCs w:val="32"/>
              </w:rPr>
            </w:pPr>
          </w:p>
        </w:tc>
        <w:tc>
          <w:tcPr>
            <w:tcW w:w="1218" w:type="dxa"/>
            <w:noWrap w:val="0"/>
            <w:vAlign w:val="top"/>
          </w:tcPr>
          <w:p>
            <w:pPr>
              <w:jc w:val="left"/>
              <w:rPr>
                <w:rFonts w:hint="eastAsia" w:ascii="华文中宋" w:hAnsi="华文中宋" w:eastAsia="华文中宋"/>
                <w:sz w:val="32"/>
                <w:szCs w:val="32"/>
              </w:rPr>
            </w:pPr>
          </w:p>
        </w:tc>
        <w:tc>
          <w:tcPr>
            <w:tcW w:w="1217" w:type="dxa"/>
            <w:noWrap w:val="0"/>
            <w:vAlign w:val="top"/>
          </w:tcPr>
          <w:p>
            <w:pPr>
              <w:jc w:val="left"/>
              <w:rPr>
                <w:rFonts w:hint="eastAsia" w:ascii="华文中宋" w:hAnsi="华文中宋" w:eastAsia="华文中宋"/>
                <w:sz w:val="32"/>
                <w:szCs w:val="32"/>
              </w:rPr>
            </w:pPr>
          </w:p>
        </w:tc>
        <w:tc>
          <w:tcPr>
            <w:tcW w:w="1218" w:type="dxa"/>
            <w:noWrap w:val="0"/>
            <w:vAlign w:val="top"/>
          </w:tcPr>
          <w:p>
            <w:pPr>
              <w:jc w:val="left"/>
              <w:rPr>
                <w:rFonts w:hint="eastAsia" w:ascii="华文中宋" w:hAnsi="华文中宋" w:eastAsia="华文中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noWrap w:val="0"/>
            <w:vAlign w:val="top"/>
          </w:tcPr>
          <w:p>
            <w:pPr>
              <w:jc w:val="left"/>
              <w:rPr>
                <w:rFonts w:hint="eastAsia" w:ascii="华文中宋" w:hAnsi="华文中宋" w:eastAsia="华文中宋"/>
                <w:sz w:val="32"/>
                <w:szCs w:val="32"/>
              </w:rPr>
            </w:pPr>
          </w:p>
        </w:tc>
        <w:tc>
          <w:tcPr>
            <w:tcW w:w="1217" w:type="dxa"/>
            <w:noWrap w:val="0"/>
            <w:vAlign w:val="top"/>
          </w:tcPr>
          <w:p>
            <w:pPr>
              <w:jc w:val="left"/>
              <w:rPr>
                <w:rFonts w:hint="eastAsia" w:ascii="华文中宋" w:hAnsi="华文中宋" w:eastAsia="华文中宋"/>
                <w:sz w:val="32"/>
                <w:szCs w:val="32"/>
              </w:rPr>
            </w:pPr>
          </w:p>
        </w:tc>
        <w:tc>
          <w:tcPr>
            <w:tcW w:w="1218" w:type="dxa"/>
            <w:noWrap w:val="0"/>
            <w:vAlign w:val="top"/>
          </w:tcPr>
          <w:p>
            <w:pPr>
              <w:jc w:val="left"/>
              <w:rPr>
                <w:rFonts w:hint="eastAsia" w:ascii="华文中宋" w:hAnsi="华文中宋" w:eastAsia="华文中宋"/>
                <w:sz w:val="32"/>
                <w:szCs w:val="32"/>
              </w:rPr>
            </w:pPr>
          </w:p>
        </w:tc>
        <w:tc>
          <w:tcPr>
            <w:tcW w:w="1217" w:type="dxa"/>
            <w:noWrap w:val="0"/>
            <w:vAlign w:val="top"/>
          </w:tcPr>
          <w:p>
            <w:pPr>
              <w:jc w:val="left"/>
              <w:rPr>
                <w:rFonts w:hint="eastAsia" w:ascii="华文中宋" w:hAnsi="华文中宋" w:eastAsia="华文中宋"/>
                <w:sz w:val="32"/>
                <w:szCs w:val="32"/>
              </w:rPr>
            </w:pPr>
          </w:p>
        </w:tc>
        <w:tc>
          <w:tcPr>
            <w:tcW w:w="1218" w:type="dxa"/>
            <w:noWrap w:val="0"/>
            <w:vAlign w:val="top"/>
          </w:tcPr>
          <w:p>
            <w:pPr>
              <w:jc w:val="left"/>
              <w:rPr>
                <w:rFonts w:hint="eastAsia" w:ascii="华文中宋" w:hAnsi="华文中宋" w:eastAsia="华文中宋"/>
                <w:sz w:val="32"/>
                <w:szCs w:val="32"/>
              </w:rPr>
            </w:pPr>
          </w:p>
        </w:tc>
        <w:tc>
          <w:tcPr>
            <w:tcW w:w="1217" w:type="dxa"/>
            <w:noWrap w:val="0"/>
            <w:vAlign w:val="top"/>
          </w:tcPr>
          <w:p>
            <w:pPr>
              <w:jc w:val="left"/>
              <w:rPr>
                <w:rFonts w:hint="eastAsia" w:ascii="华文中宋" w:hAnsi="华文中宋" w:eastAsia="华文中宋"/>
                <w:sz w:val="32"/>
                <w:szCs w:val="32"/>
              </w:rPr>
            </w:pPr>
          </w:p>
        </w:tc>
        <w:tc>
          <w:tcPr>
            <w:tcW w:w="1218" w:type="dxa"/>
            <w:noWrap w:val="0"/>
            <w:vAlign w:val="top"/>
          </w:tcPr>
          <w:p>
            <w:pPr>
              <w:jc w:val="left"/>
              <w:rPr>
                <w:rFonts w:hint="eastAsia" w:ascii="华文中宋" w:hAnsi="华文中宋" w:eastAsia="华文中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noWrap w:val="0"/>
            <w:vAlign w:val="top"/>
          </w:tcPr>
          <w:p>
            <w:pPr>
              <w:jc w:val="left"/>
              <w:rPr>
                <w:rFonts w:hint="eastAsia" w:ascii="华文中宋" w:hAnsi="华文中宋" w:eastAsia="华文中宋"/>
                <w:sz w:val="32"/>
                <w:szCs w:val="32"/>
              </w:rPr>
            </w:pPr>
          </w:p>
        </w:tc>
        <w:tc>
          <w:tcPr>
            <w:tcW w:w="1217" w:type="dxa"/>
            <w:noWrap w:val="0"/>
            <w:vAlign w:val="top"/>
          </w:tcPr>
          <w:p>
            <w:pPr>
              <w:jc w:val="left"/>
              <w:rPr>
                <w:rFonts w:hint="eastAsia" w:ascii="华文中宋" w:hAnsi="华文中宋" w:eastAsia="华文中宋"/>
                <w:sz w:val="32"/>
                <w:szCs w:val="32"/>
              </w:rPr>
            </w:pPr>
          </w:p>
        </w:tc>
        <w:tc>
          <w:tcPr>
            <w:tcW w:w="1218" w:type="dxa"/>
            <w:noWrap w:val="0"/>
            <w:vAlign w:val="top"/>
          </w:tcPr>
          <w:p>
            <w:pPr>
              <w:jc w:val="left"/>
              <w:rPr>
                <w:rFonts w:hint="eastAsia" w:ascii="华文中宋" w:hAnsi="华文中宋" w:eastAsia="华文中宋"/>
                <w:sz w:val="32"/>
                <w:szCs w:val="32"/>
              </w:rPr>
            </w:pPr>
          </w:p>
        </w:tc>
        <w:tc>
          <w:tcPr>
            <w:tcW w:w="1217" w:type="dxa"/>
            <w:noWrap w:val="0"/>
            <w:vAlign w:val="top"/>
          </w:tcPr>
          <w:p>
            <w:pPr>
              <w:jc w:val="left"/>
              <w:rPr>
                <w:rFonts w:hint="eastAsia" w:ascii="华文中宋" w:hAnsi="华文中宋" w:eastAsia="华文中宋"/>
                <w:sz w:val="32"/>
                <w:szCs w:val="32"/>
              </w:rPr>
            </w:pPr>
          </w:p>
        </w:tc>
        <w:tc>
          <w:tcPr>
            <w:tcW w:w="1218" w:type="dxa"/>
            <w:noWrap w:val="0"/>
            <w:vAlign w:val="top"/>
          </w:tcPr>
          <w:p>
            <w:pPr>
              <w:jc w:val="left"/>
              <w:rPr>
                <w:rFonts w:hint="eastAsia" w:ascii="华文中宋" w:hAnsi="华文中宋" w:eastAsia="华文中宋"/>
                <w:sz w:val="32"/>
                <w:szCs w:val="32"/>
              </w:rPr>
            </w:pPr>
          </w:p>
        </w:tc>
        <w:tc>
          <w:tcPr>
            <w:tcW w:w="1217" w:type="dxa"/>
            <w:noWrap w:val="0"/>
            <w:vAlign w:val="top"/>
          </w:tcPr>
          <w:p>
            <w:pPr>
              <w:jc w:val="left"/>
              <w:rPr>
                <w:rFonts w:hint="eastAsia" w:ascii="华文中宋" w:hAnsi="华文中宋" w:eastAsia="华文中宋"/>
                <w:sz w:val="32"/>
                <w:szCs w:val="32"/>
              </w:rPr>
            </w:pPr>
          </w:p>
        </w:tc>
        <w:tc>
          <w:tcPr>
            <w:tcW w:w="1218" w:type="dxa"/>
            <w:noWrap w:val="0"/>
            <w:vAlign w:val="top"/>
          </w:tcPr>
          <w:p>
            <w:pPr>
              <w:jc w:val="left"/>
              <w:rPr>
                <w:rFonts w:hint="eastAsia" w:ascii="华文中宋" w:hAnsi="华文中宋" w:eastAsia="华文中宋"/>
                <w:sz w:val="32"/>
                <w:szCs w:val="32"/>
              </w:rPr>
            </w:pPr>
          </w:p>
        </w:tc>
      </w:tr>
    </w:tbl>
    <w:p>
      <w:pPr>
        <w:spacing w:line="440" w:lineRule="exact"/>
        <w:jc w:val="lef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说明：特色精神一栏请填写宣讲内容体现的特色精神。</w:t>
      </w:r>
    </w:p>
    <w:p>
      <w:pPr>
        <w:spacing w:line="440" w:lineRule="exact"/>
        <w:jc w:val="lef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  获奖情况一栏请填写参加各类大赛获奖情况等。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FC2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Administrator.WIN7-1703131019</dc:creator>
  <cp:lastModifiedBy>untamed</cp:lastModifiedBy>
  <dcterms:modified xsi:type="dcterms:W3CDTF">2021-04-30T07:08:18Z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